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06" w:rsidRPr="00C26806" w:rsidRDefault="00C26806" w:rsidP="00C26806">
      <w:pPr>
        <w:spacing w:after="0"/>
        <w:ind w:right="-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806">
        <w:rPr>
          <w:rFonts w:ascii="Times New Roman" w:hAnsi="Times New Roman" w:cs="Times New Roman"/>
          <w:b/>
          <w:sz w:val="24"/>
          <w:szCs w:val="24"/>
        </w:rPr>
        <w:t>Информация об исполнении основных параметров бюджета муниципального образования «</w:t>
      </w:r>
      <w:proofErr w:type="spellStart"/>
      <w:r w:rsidRPr="00C26806">
        <w:rPr>
          <w:rFonts w:ascii="Times New Roman" w:hAnsi="Times New Roman" w:cs="Times New Roman"/>
          <w:b/>
          <w:sz w:val="24"/>
          <w:szCs w:val="24"/>
        </w:rPr>
        <w:t>Дондуковское</w:t>
      </w:r>
      <w:proofErr w:type="spellEnd"/>
      <w:r w:rsidRPr="00C2680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за 2 квартал 2018 года (тыс</w:t>
      </w:r>
      <w:proofErr w:type="gramStart"/>
      <w:r w:rsidRPr="00C2680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26806">
        <w:rPr>
          <w:rFonts w:ascii="Times New Roman" w:hAnsi="Times New Roman" w:cs="Times New Roman"/>
          <w:b/>
          <w:sz w:val="24"/>
          <w:szCs w:val="24"/>
        </w:rPr>
        <w:t>уб.)</w:t>
      </w:r>
    </w:p>
    <w:p w:rsidR="00C26806" w:rsidRPr="00C26806" w:rsidRDefault="00C26806" w:rsidP="00C26806">
      <w:pPr>
        <w:spacing w:after="0"/>
        <w:ind w:right="-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806">
        <w:rPr>
          <w:rFonts w:ascii="Times New Roman" w:hAnsi="Times New Roman" w:cs="Times New Roman"/>
          <w:b/>
          <w:sz w:val="24"/>
          <w:szCs w:val="24"/>
        </w:rPr>
        <w:t>Исполнение доходов и расходов бюджета МО «</w:t>
      </w:r>
      <w:proofErr w:type="spellStart"/>
      <w:r w:rsidRPr="00C26806">
        <w:rPr>
          <w:rFonts w:ascii="Times New Roman" w:hAnsi="Times New Roman" w:cs="Times New Roman"/>
          <w:b/>
          <w:sz w:val="24"/>
          <w:szCs w:val="24"/>
        </w:rPr>
        <w:t>Дондуковское</w:t>
      </w:r>
      <w:proofErr w:type="spellEnd"/>
      <w:r w:rsidRPr="00C2680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поселение».</w:t>
      </w:r>
    </w:p>
    <w:p w:rsidR="00C26806" w:rsidRPr="00E85E32" w:rsidRDefault="00C26806" w:rsidP="00C26806">
      <w:pPr>
        <w:spacing w:after="0"/>
        <w:ind w:right="-27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509"/>
      </w:tblGrid>
      <w:tr w:rsidR="00C26806" w:rsidRPr="00E85E32" w:rsidTr="0063449C">
        <w:tc>
          <w:tcPr>
            <w:tcW w:w="3190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</w:rPr>
            </w:pPr>
            <w:r w:rsidRPr="00E85E32">
              <w:rPr>
                <w:rFonts w:ascii="Times New Roman" w:hAnsi="Times New Roman" w:cs="Times New Roman"/>
              </w:rPr>
              <w:t>Прогноз на 2018 г</w:t>
            </w:r>
          </w:p>
        </w:tc>
        <w:tc>
          <w:tcPr>
            <w:tcW w:w="3509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</w:rPr>
            </w:pPr>
            <w:r w:rsidRPr="00E85E32">
              <w:rPr>
                <w:rFonts w:ascii="Times New Roman" w:hAnsi="Times New Roman" w:cs="Times New Roman"/>
              </w:rPr>
              <w:t>Исполнено за 2 квартал 2018 г</w:t>
            </w:r>
          </w:p>
        </w:tc>
      </w:tr>
      <w:tr w:rsidR="00C26806" w:rsidRPr="00E85E32" w:rsidTr="0063449C">
        <w:tc>
          <w:tcPr>
            <w:tcW w:w="3190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</w:rPr>
            </w:pPr>
            <w:r w:rsidRPr="00E85E32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3190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32 231,9</w:t>
            </w:r>
          </w:p>
        </w:tc>
        <w:tc>
          <w:tcPr>
            <w:tcW w:w="3509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23 264,0</w:t>
            </w:r>
          </w:p>
        </w:tc>
      </w:tr>
      <w:tr w:rsidR="00C26806" w:rsidRPr="00E85E32" w:rsidTr="0063449C">
        <w:tc>
          <w:tcPr>
            <w:tcW w:w="3190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</w:rPr>
            </w:pPr>
            <w:r w:rsidRPr="00E85E32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3190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33 717,0</w:t>
            </w:r>
          </w:p>
        </w:tc>
        <w:tc>
          <w:tcPr>
            <w:tcW w:w="3509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23 947,9</w:t>
            </w:r>
          </w:p>
        </w:tc>
      </w:tr>
      <w:tr w:rsidR="00C26806" w:rsidRPr="00E85E32" w:rsidTr="0063449C">
        <w:tc>
          <w:tcPr>
            <w:tcW w:w="3190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</w:rPr>
            </w:pPr>
            <w:r w:rsidRPr="00E85E32">
              <w:rPr>
                <w:rFonts w:ascii="Times New Roman" w:hAnsi="Times New Roman" w:cs="Times New Roman"/>
              </w:rPr>
              <w:t>Дефицит</w:t>
            </w:r>
            <w:proofErr w:type="gramStart"/>
            <w:r w:rsidRPr="00E85E32">
              <w:rPr>
                <w:rFonts w:ascii="Times New Roman" w:hAnsi="Times New Roman" w:cs="Times New Roman"/>
              </w:rPr>
              <w:t xml:space="preserve"> (-)/</w:t>
            </w:r>
            <w:proofErr w:type="spellStart"/>
            <w:proofErr w:type="gramEnd"/>
            <w:r w:rsidRPr="00E85E32">
              <w:rPr>
                <w:rFonts w:ascii="Times New Roman" w:hAnsi="Times New Roman" w:cs="Times New Roman"/>
              </w:rPr>
              <w:t>Профицит</w:t>
            </w:r>
            <w:proofErr w:type="spellEnd"/>
            <w:r w:rsidRPr="00E85E32">
              <w:rPr>
                <w:rFonts w:ascii="Times New Roman" w:hAnsi="Times New Roman" w:cs="Times New Roman"/>
              </w:rPr>
              <w:t>(+)</w:t>
            </w:r>
          </w:p>
        </w:tc>
        <w:tc>
          <w:tcPr>
            <w:tcW w:w="3190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-1 485,1</w:t>
            </w:r>
          </w:p>
        </w:tc>
        <w:tc>
          <w:tcPr>
            <w:tcW w:w="3509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-683,9</w:t>
            </w:r>
          </w:p>
        </w:tc>
      </w:tr>
    </w:tbl>
    <w:p w:rsidR="00C26806" w:rsidRPr="00E85E32" w:rsidRDefault="00C26806" w:rsidP="00C26806">
      <w:pPr>
        <w:ind w:right="-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32">
        <w:rPr>
          <w:rFonts w:ascii="Times New Roman" w:hAnsi="Times New Roman" w:cs="Times New Roman"/>
          <w:b/>
          <w:sz w:val="28"/>
          <w:szCs w:val="28"/>
        </w:rPr>
        <w:t>Информация об исполнении бюджета МО «</w:t>
      </w:r>
      <w:proofErr w:type="spellStart"/>
      <w:r w:rsidRPr="00E85E32">
        <w:rPr>
          <w:rFonts w:ascii="Times New Roman" w:hAnsi="Times New Roman" w:cs="Times New Roman"/>
          <w:b/>
          <w:sz w:val="28"/>
          <w:szCs w:val="28"/>
        </w:rPr>
        <w:t>Дондуковское</w:t>
      </w:r>
      <w:proofErr w:type="spellEnd"/>
      <w:r w:rsidRPr="00E85E3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 квартал 2018 года (тыс</w:t>
      </w:r>
      <w:proofErr w:type="gramStart"/>
      <w:r w:rsidRPr="00E85E3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85E32">
        <w:rPr>
          <w:rFonts w:ascii="Times New Roman" w:hAnsi="Times New Roman" w:cs="Times New Roman"/>
          <w:b/>
          <w:sz w:val="28"/>
          <w:szCs w:val="28"/>
        </w:rPr>
        <w:t>уб.)</w:t>
      </w:r>
    </w:p>
    <w:p w:rsidR="00C26806" w:rsidRPr="00E85E32" w:rsidRDefault="00C26806" w:rsidP="00C26806">
      <w:pPr>
        <w:ind w:right="-27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83"/>
        <w:gridCol w:w="1701"/>
        <w:gridCol w:w="142"/>
        <w:gridCol w:w="1701"/>
        <w:gridCol w:w="142"/>
        <w:gridCol w:w="2160"/>
      </w:tblGrid>
      <w:tr w:rsidR="00C26806" w:rsidRPr="00E85E32" w:rsidTr="0063449C">
        <w:tc>
          <w:tcPr>
            <w:tcW w:w="10065" w:type="dxa"/>
            <w:gridSpan w:val="7"/>
            <w:shd w:val="clear" w:color="auto" w:fill="auto"/>
          </w:tcPr>
          <w:p w:rsidR="00C26806" w:rsidRPr="00E85E32" w:rsidRDefault="00C26806" w:rsidP="0063449C">
            <w:pPr>
              <w:ind w:right="-2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</w:p>
        </w:tc>
      </w:tr>
      <w:tr w:rsidR="00C26806" w:rsidRPr="00E85E32" w:rsidTr="0063449C">
        <w:tc>
          <w:tcPr>
            <w:tcW w:w="4219" w:type="dxa"/>
            <w:gridSpan w:val="2"/>
            <w:vMerge w:val="restart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  <w:gridSpan w:val="5"/>
            <w:shd w:val="clear" w:color="auto" w:fill="auto"/>
          </w:tcPr>
          <w:p w:rsidR="00C26806" w:rsidRPr="00E85E32" w:rsidRDefault="00C26806" w:rsidP="0063449C">
            <w:pPr>
              <w:ind w:right="-276"/>
              <w:jc w:val="center"/>
              <w:rPr>
                <w:rFonts w:ascii="Times New Roman" w:hAnsi="Times New Roman" w:cs="Times New Roman"/>
              </w:rPr>
            </w:pPr>
            <w:r w:rsidRPr="00E85E32">
              <w:rPr>
                <w:rFonts w:ascii="Times New Roman" w:hAnsi="Times New Roman" w:cs="Times New Roman"/>
              </w:rPr>
              <w:t>Бюджет МО «</w:t>
            </w:r>
            <w:proofErr w:type="spellStart"/>
            <w:r w:rsidRPr="00E85E32">
              <w:rPr>
                <w:rFonts w:ascii="Times New Roman" w:hAnsi="Times New Roman" w:cs="Times New Roman"/>
              </w:rPr>
              <w:t>Дондуковское</w:t>
            </w:r>
            <w:proofErr w:type="spellEnd"/>
            <w:r w:rsidRPr="00E85E32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C26806" w:rsidRPr="00E85E32" w:rsidTr="0063449C">
        <w:tc>
          <w:tcPr>
            <w:tcW w:w="4219" w:type="dxa"/>
            <w:gridSpan w:val="2"/>
            <w:vMerge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16"/>
                <w:szCs w:val="16"/>
              </w:rPr>
            </w:pPr>
            <w:r w:rsidRPr="00E85E32">
              <w:rPr>
                <w:rFonts w:ascii="Times New Roman" w:hAnsi="Times New Roman" w:cs="Times New Roman"/>
                <w:sz w:val="16"/>
                <w:szCs w:val="16"/>
              </w:rPr>
              <w:t>Утверждено на 2018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E32">
              <w:rPr>
                <w:rFonts w:ascii="Times New Roman" w:hAnsi="Times New Roman" w:cs="Times New Roman"/>
                <w:sz w:val="16"/>
                <w:szCs w:val="16"/>
              </w:rPr>
              <w:t>Исполнено за 2 квартал 2018 г.</w:t>
            </w:r>
          </w:p>
        </w:tc>
        <w:tc>
          <w:tcPr>
            <w:tcW w:w="2160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16"/>
                <w:szCs w:val="16"/>
              </w:rPr>
            </w:pPr>
            <w:r w:rsidRPr="00E85E32">
              <w:rPr>
                <w:rFonts w:ascii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C26806" w:rsidRPr="00E85E32" w:rsidTr="0063449C">
        <w:tc>
          <w:tcPr>
            <w:tcW w:w="4219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b/>
              </w:rPr>
            </w:pPr>
            <w:r w:rsidRPr="00E85E32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b/>
                <w:sz w:val="28"/>
                <w:szCs w:val="28"/>
              </w:rPr>
              <w:t>12 801,3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b/>
                <w:sz w:val="28"/>
                <w:szCs w:val="28"/>
              </w:rPr>
              <w:t>4 176,4</w:t>
            </w:r>
          </w:p>
        </w:tc>
        <w:tc>
          <w:tcPr>
            <w:tcW w:w="2160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b/>
                <w:sz w:val="28"/>
                <w:szCs w:val="28"/>
              </w:rPr>
              <w:t>32,6</w:t>
            </w:r>
          </w:p>
        </w:tc>
      </w:tr>
      <w:tr w:rsidR="00C26806" w:rsidRPr="00E85E32" w:rsidTr="0063449C">
        <w:tc>
          <w:tcPr>
            <w:tcW w:w="4219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</w:rPr>
            </w:pPr>
            <w:r w:rsidRPr="00E85E32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2993,8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1260,6</w:t>
            </w:r>
          </w:p>
        </w:tc>
        <w:tc>
          <w:tcPr>
            <w:tcW w:w="2160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C26806" w:rsidRPr="00E85E32" w:rsidTr="0063449C">
        <w:tc>
          <w:tcPr>
            <w:tcW w:w="4219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</w:rPr>
            </w:pPr>
            <w:r w:rsidRPr="00E85E32">
              <w:rPr>
                <w:rFonts w:ascii="Times New Roman" w:hAnsi="Times New Roman" w:cs="Times New Roman"/>
              </w:rPr>
              <w:t>Доходы от уплаты акцизов по подакцизным товарам (продукции), производимым на территории РФ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2084,6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1022,9</w:t>
            </w:r>
          </w:p>
        </w:tc>
        <w:tc>
          <w:tcPr>
            <w:tcW w:w="2160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</w:tr>
      <w:tr w:rsidR="00C26806" w:rsidRPr="00E85E32" w:rsidTr="0063449C">
        <w:tc>
          <w:tcPr>
            <w:tcW w:w="4219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</w:rPr>
            </w:pPr>
            <w:r w:rsidRPr="00E85E32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2640,8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1404,3</w:t>
            </w:r>
          </w:p>
        </w:tc>
        <w:tc>
          <w:tcPr>
            <w:tcW w:w="2160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</w:tr>
      <w:tr w:rsidR="00C26806" w:rsidRPr="00E85E32" w:rsidTr="0063449C">
        <w:tc>
          <w:tcPr>
            <w:tcW w:w="4219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</w:rPr>
            </w:pPr>
            <w:r w:rsidRPr="00E85E32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686,6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2160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C26806" w:rsidRPr="00E85E32" w:rsidTr="0063449C">
        <w:tc>
          <w:tcPr>
            <w:tcW w:w="4219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</w:rPr>
            </w:pPr>
            <w:r w:rsidRPr="00E85E32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4335,5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  <w:tc>
          <w:tcPr>
            <w:tcW w:w="2160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C26806" w:rsidRPr="00E85E32" w:rsidTr="0063449C">
        <w:tc>
          <w:tcPr>
            <w:tcW w:w="4219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</w:rPr>
            </w:pPr>
            <w:r w:rsidRPr="00E85E32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160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26806" w:rsidRPr="00E85E32" w:rsidTr="0063449C">
        <w:tc>
          <w:tcPr>
            <w:tcW w:w="4219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b/>
              </w:rPr>
            </w:pPr>
            <w:r w:rsidRPr="00E85E32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b/>
                <w:sz w:val="28"/>
                <w:szCs w:val="28"/>
              </w:rPr>
              <w:t>2049,7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b/>
                <w:sz w:val="28"/>
                <w:szCs w:val="28"/>
              </w:rPr>
              <w:t>2073,8</w:t>
            </w:r>
          </w:p>
        </w:tc>
        <w:tc>
          <w:tcPr>
            <w:tcW w:w="2160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806" w:rsidRPr="00E85E32" w:rsidTr="0063449C">
        <w:tc>
          <w:tcPr>
            <w:tcW w:w="4219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</w:rPr>
            </w:pPr>
            <w:r w:rsidRPr="00E85E32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60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26806" w:rsidRPr="00E85E32" w:rsidTr="0063449C">
        <w:tc>
          <w:tcPr>
            <w:tcW w:w="4219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</w:rPr>
            </w:pPr>
            <w:r w:rsidRPr="00E85E32">
              <w:rPr>
                <w:rFonts w:ascii="Times New Roman" w:hAnsi="Times New Roman" w:cs="Times New Roman"/>
              </w:rPr>
              <w:t xml:space="preserve">Доходы от </w:t>
            </w:r>
            <w:proofErr w:type="spellStart"/>
            <w:r w:rsidRPr="00E85E32">
              <w:rPr>
                <w:rFonts w:ascii="Times New Roman" w:hAnsi="Times New Roman" w:cs="Times New Roman"/>
              </w:rPr>
              <w:t>оказплатн</w:t>
            </w:r>
            <w:proofErr w:type="spellEnd"/>
            <w:r w:rsidRPr="00E85E32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257,2</w:t>
            </w:r>
          </w:p>
        </w:tc>
        <w:tc>
          <w:tcPr>
            <w:tcW w:w="2160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806" w:rsidRPr="00E85E32" w:rsidTr="0063449C">
        <w:tc>
          <w:tcPr>
            <w:tcW w:w="4219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</w:rPr>
            </w:pPr>
            <w:r w:rsidRPr="00E85E32">
              <w:rPr>
                <w:rFonts w:ascii="Times New Roman" w:hAnsi="Times New Roman" w:cs="Times New Roman"/>
              </w:rPr>
              <w:t xml:space="preserve">Доходы от реализации </w:t>
            </w:r>
            <w:proofErr w:type="spellStart"/>
            <w:r w:rsidRPr="00E85E32">
              <w:rPr>
                <w:rFonts w:ascii="Times New Roman" w:hAnsi="Times New Roman" w:cs="Times New Roman"/>
              </w:rPr>
              <w:t>имущ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1804,0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1804,0</w:t>
            </w:r>
          </w:p>
        </w:tc>
        <w:tc>
          <w:tcPr>
            <w:tcW w:w="2160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26806" w:rsidRPr="00E85E32" w:rsidTr="0063449C">
        <w:tc>
          <w:tcPr>
            <w:tcW w:w="4219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</w:rPr>
            </w:pPr>
            <w:r w:rsidRPr="00E85E32">
              <w:rPr>
                <w:rFonts w:ascii="Times New Roman" w:hAnsi="Times New Roman" w:cs="Times New Roman"/>
              </w:rPr>
              <w:lastRenderedPageBreak/>
              <w:t>Штрафы, санкции, возмещение ущерба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2160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C26806" w:rsidRPr="00E85E32" w:rsidTr="0063449C">
        <w:tc>
          <w:tcPr>
            <w:tcW w:w="4219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</w:rPr>
            </w:pPr>
            <w:r w:rsidRPr="00E85E32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6806" w:rsidRPr="00E85E32" w:rsidTr="0063449C">
        <w:tc>
          <w:tcPr>
            <w:tcW w:w="4219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b/>
              </w:rPr>
            </w:pPr>
            <w:r w:rsidRPr="00E85E32">
              <w:rPr>
                <w:rFonts w:ascii="Times New Roman" w:hAnsi="Times New Roman" w:cs="Times New Roman"/>
                <w:b/>
              </w:rPr>
              <w:t>Безвозмездные поступления всего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b/>
                <w:sz w:val="28"/>
                <w:szCs w:val="28"/>
              </w:rPr>
              <w:t>17 380,9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b/>
                <w:sz w:val="28"/>
                <w:szCs w:val="28"/>
              </w:rPr>
              <w:t>17 013,8</w:t>
            </w:r>
          </w:p>
        </w:tc>
        <w:tc>
          <w:tcPr>
            <w:tcW w:w="2160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806" w:rsidRPr="00E85E32" w:rsidTr="0063449C">
        <w:tc>
          <w:tcPr>
            <w:tcW w:w="4219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</w:rPr>
            </w:pPr>
            <w:r w:rsidRPr="00E85E32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534,0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2160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26806" w:rsidRPr="00E85E32" w:rsidTr="0063449C">
        <w:tc>
          <w:tcPr>
            <w:tcW w:w="4219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</w:rPr>
            </w:pPr>
            <w:r w:rsidRPr="00E85E32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(средства федерального бюджета)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162,7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2160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26806" w:rsidRPr="00E85E32" w:rsidTr="0063449C">
        <w:tc>
          <w:tcPr>
            <w:tcW w:w="4219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</w:rPr>
            </w:pPr>
            <w:r w:rsidRPr="00E85E32">
              <w:rPr>
                <w:rFonts w:ascii="Times New Roman" w:hAnsi="Times New Roman" w:cs="Times New Roman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2160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</w:tr>
      <w:tr w:rsidR="00C26806" w:rsidRPr="00E85E32" w:rsidTr="0063449C">
        <w:tc>
          <w:tcPr>
            <w:tcW w:w="4219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</w:rPr>
            </w:pPr>
            <w:r w:rsidRPr="00E85E3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16 652,4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16652,4</w:t>
            </w:r>
          </w:p>
        </w:tc>
        <w:tc>
          <w:tcPr>
            <w:tcW w:w="2160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806" w:rsidRPr="00E85E32" w:rsidTr="0063449C">
        <w:tc>
          <w:tcPr>
            <w:tcW w:w="4219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b/>
              </w:rPr>
            </w:pPr>
            <w:r w:rsidRPr="00E85E32"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b/>
                <w:sz w:val="28"/>
                <w:szCs w:val="28"/>
              </w:rPr>
              <w:t>32 231,9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b/>
                <w:sz w:val="28"/>
                <w:szCs w:val="28"/>
              </w:rPr>
              <w:t>23 264,0</w:t>
            </w:r>
          </w:p>
        </w:tc>
        <w:tc>
          <w:tcPr>
            <w:tcW w:w="2160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b/>
                <w:sz w:val="28"/>
                <w:szCs w:val="28"/>
              </w:rPr>
              <w:t>72,2</w:t>
            </w:r>
          </w:p>
        </w:tc>
      </w:tr>
      <w:tr w:rsidR="00C26806" w:rsidRPr="00E85E32" w:rsidTr="0063449C">
        <w:tc>
          <w:tcPr>
            <w:tcW w:w="10065" w:type="dxa"/>
            <w:gridSpan w:val="7"/>
            <w:shd w:val="clear" w:color="auto" w:fill="auto"/>
          </w:tcPr>
          <w:p w:rsidR="00C26806" w:rsidRPr="00E85E32" w:rsidRDefault="00C26806" w:rsidP="0063449C">
            <w:pPr>
              <w:ind w:right="-2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806" w:rsidRPr="00E85E32" w:rsidRDefault="00C26806" w:rsidP="0063449C">
            <w:pPr>
              <w:ind w:right="-2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</w:tr>
      <w:tr w:rsidR="00C26806" w:rsidRPr="00E85E32" w:rsidTr="0063449C">
        <w:tc>
          <w:tcPr>
            <w:tcW w:w="3936" w:type="dxa"/>
            <w:vMerge w:val="restart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9" w:type="dxa"/>
            <w:gridSpan w:val="6"/>
            <w:shd w:val="clear" w:color="auto" w:fill="auto"/>
          </w:tcPr>
          <w:p w:rsidR="00C26806" w:rsidRPr="00E85E32" w:rsidRDefault="00C26806" w:rsidP="0063449C">
            <w:pPr>
              <w:ind w:right="-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Бюджет МО «</w:t>
            </w:r>
            <w:proofErr w:type="spellStart"/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Дондуковское</w:t>
            </w:r>
            <w:proofErr w:type="spellEnd"/>
            <w:r w:rsidRPr="00E85E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C26806" w:rsidRPr="00E85E32" w:rsidTr="0063449C">
        <w:tc>
          <w:tcPr>
            <w:tcW w:w="3936" w:type="dxa"/>
            <w:vMerge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Утверждено на 2018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Исполнено за 1 2 квартал</w:t>
            </w:r>
          </w:p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Процент исполнения</w:t>
            </w:r>
          </w:p>
        </w:tc>
      </w:tr>
      <w:tr w:rsidR="00C26806" w:rsidRPr="00E85E32" w:rsidTr="0063449C">
        <w:tc>
          <w:tcPr>
            <w:tcW w:w="3936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8 572,9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4 801,4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C26806" w:rsidRPr="00E85E32" w:rsidTr="0063449C">
        <w:tc>
          <w:tcPr>
            <w:tcW w:w="3936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162,7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</w:tr>
      <w:tr w:rsidR="00C26806" w:rsidRPr="00E85E32" w:rsidTr="0063449C">
        <w:tc>
          <w:tcPr>
            <w:tcW w:w="3936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17055,0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15 838,6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C26806" w:rsidRPr="00E85E32" w:rsidTr="0063449C">
        <w:tc>
          <w:tcPr>
            <w:tcW w:w="3936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2 445,0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859,1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</w:tr>
      <w:tr w:rsidR="00C26806" w:rsidRPr="00E85E32" w:rsidTr="0063449C">
        <w:tc>
          <w:tcPr>
            <w:tcW w:w="3936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4 479,4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2027,3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</w:tr>
      <w:tr w:rsidR="00C26806" w:rsidRPr="00E85E32" w:rsidTr="0063449C">
        <w:tc>
          <w:tcPr>
            <w:tcW w:w="3936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Культура-кинематография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C26806" w:rsidRPr="00E85E32" w:rsidTr="0063449C">
        <w:tc>
          <w:tcPr>
            <w:tcW w:w="3936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571,5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203,6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</w:tr>
      <w:tr w:rsidR="00C26806" w:rsidRPr="00E85E32" w:rsidTr="0063449C">
        <w:tc>
          <w:tcPr>
            <w:tcW w:w="3936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</w:tr>
      <w:tr w:rsidR="00C26806" w:rsidRPr="00E85E32" w:rsidTr="0063449C">
        <w:tc>
          <w:tcPr>
            <w:tcW w:w="3936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26806" w:rsidRPr="00E85E32" w:rsidTr="0063449C">
        <w:tc>
          <w:tcPr>
            <w:tcW w:w="3936" w:type="dxa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b/>
                <w:sz w:val="28"/>
                <w:szCs w:val="28"/>
              </w:rPr>
              <w:t>33 717,0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b/>
                <w:sz w:val="28"/>
                <w:szCs w:val="28"/>
              </w:rPr>
              <w:t>23 947,9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C26806" w:rsidRPr="00E85E32" w:rsidRDefault="00C26806" w:rsidP="0063449C">
            <w:pPr>
              <w:ind w:right="-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E32">
              <w:rPr>
                <w:rFonts w:ascii="Times New Roman" w:hAnsi="Times New Roman" w:cs="Times New Roman"/>
                <w:b/>
                <w:sz w:val="28"/>
                <w:szCs w:val="28"/>
              </w:rPr>
              <w:t>71,0</w:t>
            </w:r>
          </w:p>
        </w:tc>
      </w:tr>
    </w:tbl>
    <w:p w:rsidR="00C26806" w:rsidRPr="00E85E32" w:rsidRDefault="00C26806" w:rsidP="00C26806">
      <w:pPr>
        <w:ind w:right="-276"/>
        <w:rPr>
          <w:rFonts w:ascii="Times New Roman" w:hAnsi="Times New Roman" w:cs="Times New Roman"/>
          <w:b/>
          <w:sz w:val="28"/>
          <w:szCs w:val="28"/>
        </w:rPr>
      </w:pPr>
    </w:p>
    <w:p w:rsidR="00C26806" w:rsidRPr="00E85E32" w:rsidRDefault="00C26806" w:rsidP="00C26806">
      <w:pPr>
        <w:ind w:right="-276"/>
        <w:rPr>
          <w:rFonts w:ascii="Times New Roman" w:hAnsi="Times New Roman" w:cs="Times New Roman"/>
          <w:sz w:val="28"/>
          <w:szCs w:val="28"/>
        </w:rPr>
      </w:pPr>
    </w:p>
    <w:p w:rsidR="00C26806" w:rsidRPr="00E85E32" w:rsidRDefault="00C26806" w:rsidP="00C26806">
      <w:pPr>
        <w:ind w:right="-276"/>
        <w:rPr>
          <w:rFonts w:ascii="Times New Roman" w:hAnsi="Times New Roman" w:cs="Times New Roman"/>
          <w:sz w:val="28"/>
          <w:szCs w:val="28"/>
        </w:rPr>
      </w:pPr>
    </w:p>
    <w:p w:rsidR="00C26806" w:rsidRPr="00E85E32" w:rsidRDefault="00C26806" w:rsidP="00C26806">
      <w:pPr>
        <w:ind w:right="-276"/>
        <w:rPr>
          <w:rFonts w:ascii="Times New Roman" w:hAnsi="Times New Roman" w:cs="Times New Roman"/>
          <w:sz w:val="28"/>
          <w:szCs w:val="28"/>
        </w:rPr>
      </w:pPr>
    </w:p>
    <w:p w:rsidR="00C26806" w:rsidRPr="00E85E32" w:rsidRDefault="00C26806" w:rsidP="00C26806">
      <w:pPr>
        <w:ind w:right="-276"/>
        <w:rPr>
          <w:rFonts w:ascii="Times New Roman" w:hAnsi="Times New Roman" w:cs="Times New Roman"/>
          <w:sz w:val="28"/>
          <w:szCs w:val="28"/>
        </w:rPr>
      </w:pPr>
    </w:p>
    <w:p w:rsidR="00C26806" w:rsidRPr="00E85E32" w:rsidRDefault="00C26806" w:rsidP="00C26806">
      <w:pPr>
        <w:ind w:right="-276"/>
        <w:rPr>
          <w:rFonts w:ascii="Times New Roman" w:hAnsi="Times New Roman" w:cs="Times New Roman"/>
          <w:sz w:val="28"/>
          <w:szCs w:val="28"/>
        </w:rPr>
      </w:pPr>
      <w:r w:rsidRPr="00E85E3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26806" w:rsidRPr="00E85E32" w:rsidRDefault="00C26806" w:rsidP="00C26806">
      <w:pPr>
        <w:ind w:right="-276"/>
        <w:rPr>
          <w:rFonts w:ascii="Times New Roman" w:hAnsi="Times New Roman" w:cs="Times New Roman"/>
          <w:sz w:val="28"/>
          <w:szCs w:val="28"/>
        </w:rPr>
      </w:pPr>
      <w:r w:rsidRPr="00E85E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85E32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Pr="00E85E32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Н.Н. </w:t>
      </w:r>
      <w:proofErr w:type="spellStart"/>
      <w:r w:rsidRPr="00E85E32">
        <w:rPr>
          <w:rFonts w:ascii="Times New Roman" w:hAnsi="Times New Roman" w:cs="Times New Roman"/>
          <w:sz w:val="28"/>
          <w:szCs w:val="28"/>
        </w:rPr>
        <w:t>Бровин</w:t>
      </w:r>
      <w:proofErr w:type="spellEnd"/>
      <w:r w:rsidRPr="00E85E3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</w:t>
      </w:r>
    </w:p>
    <w:p w:rsidR="00C26806" w:rsidRPr="00E85E32" w:rsidRDefault="00C26806" w:rsidP="00C26806">
      <w:pPr>
        <w:ind w:right="-276"/>
        <w:rPr>
          <w:rFonts w:ascii="Times New Roman" w:hAnsi="Times New Roman" w:cs="Times New Roman"/>
          <w:sz w:val="28"/>
          <w:szCs w:val="28"/>
        </w:rPr>
      </w:pPr>
    </w:p>
    <w:p w:rsidR="00C26806" w:rsidRPr="00E85E32" w:rsidRDefault="00C26806" w:rsidP="00C26806">
      <w:pPr>
        <w:ind w:right="-276"/>
        <w:rPr>
          <w:rFonts w:ascii="Times New Roman" w:hAnsi="Times New Roman" w:cs="Times New Roman"/>
          <w:sz w:val="28"/>
          <w:szCs w:val="28"/>
        </w:rPr>
      </w:pPr>
    </w:p>
    <w:p w:rsidR="00C26806" w:rsidRPr="00E85E32" w:rsidRDefault="00C26806" w:rsidP="00C26806">
      <w:pPr>
        <w:ind w:right="-276"/>
        <w:rPr>
          <w:rFonts w:ascii="Times New Roman" w:hAnsi="Times New Roman" w:cs="Times New Roman"/>
          <w:sz w:val="28"/>
          <w:szCs w:val="28"/>
        </w:rPr>
      </w:pPr>
    </w:p>
    <w:p w:rsidR="00C26806" w:rsidRPr="00E85E32" w:rsidRDefault="00C26806" w:rsidP="00C26806">
      <w:pPr>
        <w:ind w:right="-276"/>
        <w:rPr>
          <w:rFonts w:ascii="Times New Roman" w:hAnsi="Times New Roman" w:cs="Times New Roman"/>
          <w:sz w:val="28"/>
          <w:szCs w:val="28"/>
        </w:rPr>
      </w:pPr>
    </w:p>
    <w:p w:rsidR="00C26806" w:rsidRPr="00E85E32" w:rsidRDefault="00C26806" w:rsidP="00C26806">
      <w:pPr>
        <w:ind w:right="-276"/>
        <w:rPr>
          <w:rFonts w:ascii="Times New Roman" w:hAnsi="Times New Roman" w:cs="Times New Roman"/>
          <w:sz w:val="28"/>
          <w:szCs w:val="28"/>
        </w:rPr>
      </w:pPr>
    </w:p>
    <w:p w:rsidR="004E2A86" w:rsidRDefault="004E2A86"/>
    <w:sectPr w:rsidR="004E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806"/>
    <w:rsid w:val="004E2A86"/>
    <w:rsid w:val="00C2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2018-07-16T07:48:00Z</dcterms:created>
  <dcterms:modified xsi:type="dcterms:W3CDTF">2018-07-16T07:49:00Z</dcterms:modified>
</cp:coreProperties>
</file>